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4" w:rsidRPr="00422E74" w:rsidRDefault="00422E74" w:rsidP="00422E74">
      <w:pPr>
        <w:shd w:val="clear" w:color="auto" w:fill="FFFFFF"/>
        <w:spacing w:after="150" w:line="540" w:lineRule="atLeast"/>
        <w:outlineLvl w:val="2"/>
        <w:rPr>
          <w:rFonts w:ascii="Helvetica" w:eastAsia="Times New Roman" w:hAnsi="Helvetica" w:cs="Helvetica"/>
          <w:b/>
          <w:bCs/>
          <w:caps/>
          <w:color w:val="4967AF"/>
          <w:sz w:val="38"/>
          <w:szCs w:val="38"/>
          <w:lang w:eastAsia="ru-RU"/>
        </w:rPr>
      </w:pPr>
      <w:r w:rsidRPr="00422E74">
        <w:rPr>
          <w:rFonts w:ascii="Helvetica" w:eastAsia="Times New Roman" w:hAnsi="Helvetica" w:cs="Helvetica"/>
          <w:b/>
          <w:bCs/>
          <w:caps/>
          <w:color w:val="4967AF"/>
          <w:sz w:val="38"/>
          <w:szCs w:val="38"/>
          <w:lang w:eastAsia="ru-RU"/>
        </w:rPr>
        <w:t>ПО ДАННЫМ ДЕПАРТАМЕНТА ТРУДА И ЗАНЯТОСТИ НАСЕЛЕНИЯ КЕМЕРОВСКОЙ ОБЛАСТИ ПО СОСТОЯНИЮ НА АПРЕЛЬ 2018 Г. НАИБОЛЕЕ ВОСТРЕБОВАНЫ: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87"/>
        <w:gridCol w:w="9634"/>
      </w:tblGrid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b/>
                <w:bCs/>
                <w:color w:val="3B3F4A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b/>
                <w:bCs/>
                <w:color w:val="3B3F4A"/>
                <w:sz w:val="23"/>
                <w:szCs w:val="23"/>
                <w:lang w:eastAsia="ru-RU"/>
              </w:rPr>
              <w:t>Количество вакансий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b/>
                <w:bCs/>
                <w:color w:val="3B3F4A"/>
                <w:sz w:val="23"/>
                <w:szCs w:val="23"/>
                <w:lang w:eastAsia="ru-RU"/>
              </w:rPr>
              <w:t>Наименование профессий, специальностей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3327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Водитель автомобиля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1799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Машинист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1599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Врач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1134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Горнорабочий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1048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Слесарь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969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Медицинская сестра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775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Отделочник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759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Инженер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682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Электрослесарь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585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Менеджер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571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Продавец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539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Каменщик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472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Повар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443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Охранник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421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Фельдшер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417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Специалист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Инспектор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Монтажник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363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Электромонтер</w:t>
            </w:r>
          </w:p>
        </w:tc>
      </w:tr>
      <w:tr w:rsidR="00422E74" w:rsidRPr="00422E74" w:rsidTr="00E80CF5"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733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22E74" w:rsidRPr="00422E74" w:rsidRDefault="00422E74" w:rsidP="00422E74">
            <w:pPr>
              <w:spacing w:after="0" w:line="240" w:lineRule="auto"/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</w:pPr>
            <w:r w:rsidRPr="00422E74">
              <w:rPr>
                <w:rFonts w:ascii="Helvetica" w:eastAsia="Times New Roman" w:hAnsi="Helvetica" w:cs="Helvetica"/>
                <w:color w:val="3B3F4A"/>
                <w:sz w:val="23"/>
                <w:szCs w:val="23"/>
                <w:lang w:eastAsia="ru-RU"/>
              </w:rPr>
              <w:t>Оператор</w:t>
            </w:r>
          </w:p>
        </w:tc>
      </w:tr>
    </w:tbl>
    <w:p w:rsidR="00422E74" w:rsidRPr="00422E74" w:rsidRDefault="00422E74" w:rsidP="00422E74">
      <w:pPr>
        <w:spacing w:after="160" w:line="259" w:lineRule="auto"/>
        <w:rPr>
          <w:rFonts w:ascii="Calibri" w:eastAsia="Calibri" w:hAnsi="Calibri" w:cs="Times New Roman"/>
        </w:rPr>
      </w:pPr>
    </w:p>
    <w:p w:rsidR="00422E74" w:rsidRPr="00422E74" w:rsidRDefault="00422E74" w:rsidP="00422E74">
      <w:pPr>
        <w:spacing w:after="160" w:line="259" w:lineRule="auto"/>
        <w:rPr>
          <w:rFonts w:ascii="Calibri" w:eastAsia="Calibri" w:hAnsi="Calibri" w:cs="Times New Roman"/>
        </w:rPr>
      </w:pPr>
    </w:p>
    <w:p w:rsidR="00E554EB" w:rsidRDefault="00E554EB">
      <w:bookmarkStart w:id="0" w:name="_GoBack"/>
      <w:bookmarkEnd w:id="0"/>
    </w:p>
    <w:sectPr w:rsidR="00E5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0C"/>
    <w:rsid w:val="003F020C"/>
    <w:rsid w:val="00422E74"/>
    <w:rsid w:val="00E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2018-09-19T02:20:00Z</dcterms:created>
  <dcterms:modified xsi:type="dcterms:W3CDTF">2018-09-19T02:22:00Z</dcterms:modified>
</cp:coreProperties>
</file>